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55633" w14:textId="59EA2514" w:rsidR="00835AEE" w:rsidRDefault="00835AEE" w:rsidP="003A1684">
      <w:pPr>
        <w:spacing w:after="0" w:line="360" w:lineRule="auto"/>
        <w:jc w:val="both"/>
        <w:rPr>
          <w:b/>
          <w:bCs/>
          <w:sz w:val="24"/>
          <w:szCs w:val="24"/>
        </w:rPr>
      </w:pPr>
      <w:r>
        <w:rPr>
          <w:noProof/>
        </w:rPr>
        <w:drawing>
          <wp:inline distT="0" distB="0" distL="0" distR="0" wp14:anchorId="28FD135F" wp14:editId="4F86E9D4">
            <wp:extent cx="1656715" cy="6743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2922" cy="680915"/>
                    </a:xfrm>
                    <a:prstGeom prst="rect">
                      <a:avLst/>
                    </a:prstGeom>
                    <a:noFill/>
                    <a:ln>
                      <a:noFill/>
                    </a:ln>
                  </pic:spPr>
                </pic:pic>
              </a:graphicData>
            </a:graphic>
          </wp:inline>
        </w:drawing>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lang w:val="en-GB"/>
        </w:rPr>
        <w:t xml:space="preserve">                          </w:t>
      </w:r>
      <w:r>
        <w:rPr>
          <w:b/>
          <w:bCs/>
          <w:sz w:val="24"/>
          <w:szCs w:val="24"/>
        </w:rPr>
        <w:tab/>
      </w:r>
      <w:r>
        <w:rPr>
          <w:noProof/>
        </w:rPr>
        <w:drawing>
          <wp:inline distT="0" distB="0" distL="0" distR="0" wp14:anchorId="0A794848" wp14:editId="540AA95D">
            <wp:extent cx="869950" cy="755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70056" cy="755742"/>
                    </a:xfrm>
                    <a:prstGeom prst="rect">
                      <a:avLst/>
                    </a:prstGeom>
                    <a:noFill/>
                    <a:ln>
                      <a:noFill/>
                    </a:ln>
                  </pic:spPr>
                </pic:pic>
              </a:graphicData>
            </a:graphic>
          </wp:inline>
        </w:drawing>
      </w:r>
    </w:p>
    <w:p w14:paraId="4AECDABB" w14:textId="163A7A2D" w:rsidR="00835AEE" w:rsidRPr="00835AEE" w:rsidRDefault="00835AEE" w:rsidP="003A1684">
      <w:pPr>
        <w:spacing w:after="0" w:line="360" w:lineRule="auto"/>
        <w:jc w:val="both"/>
        <w:rPr>
          <w:b/>
          <w:bCs/>
          <w:sz w:val="24"/>
          <w:szCs w:val="24"/>
          <w:lang w:val="en-GB"/>
        </w:rPr>
      </w:pPr>
      <w:r>
        <w:rPr>
          <w:b/>
          <w:bCs/>
          <w:sz w:val="24"/>
          <w:szCs w:val="24"/>
          <w:lang w:val="en-GB"/>
        </w:rPr>
        <w:t xml:space="preserve">                                                                                  </w:t>
      </w:r>
    </w:p>
    <w:p w14:paraId="12DB71A6" w14:textId="14B31F2E" w:rsidR="003A1684" w:rsidRPr="0054261E" w:rsidRDefault="003A1684" w:rsidP="003A1684">
      <w:pPr>
        <w:spacing w:after="0" w:line="360" w:lineRule="auto"/>
        <w:jc w:val="both"/>
        <w:rPr>
          <w:sz w:val="24"/>
          <w:szCs w:val="24"/>
        </w:rPr>
      </w:pPr>
      <w:r w:rsidRPr="27C94C36">
        <w:rPr>
          <w:b/>
          <w:bCs/>
          <w:sz w:val="24"/>
          <w:szCs w:val="24"/>
        </w:rPr>
        <w:t>Organization</w:t>
      </w:r>
      <w:r w:rsidRPr="27C94C36">
        <w:rPr>
          <w:sz w:val="24"/>
          <w:szCs w:val="24"/>
        </w:rPr>
        <w:t xml:space="preserve">: IGAD Climate Predictions and Applications Centre - </w:t>
      </w:r>
      <w:hyperlink r:id="rId7">
        <w:r w:rsidRPr="27C94C36">
          <w:rPr>
            <w:rStyle w:val="Hyperlink"/>
            <w:sz w:val="24"/>
            <w:szCs w:val="24"/>
          </w:rPr>
          <w:t>ICPAC</w:t>
        </w:r>
      </w:hyperlink>
    </w:p>
    <w:p w14:paraId="07A3982B" w14:textId="77777777" w:rsidR="003A1684" w:rsidRPr="000719F8" w:rsidRDefault="003A1684" w:rsidP="003A1684">
      <w:pPr>
        <w:spacing w:after="0" w:line="360" w:lineRule="auto"/>
        <w:jc w:val="both"/>
      </w:pPr>
      <w:r>
        <w:rPr>
          <w:b/>
          <w:bCs/>
          <w:sz w:val="24"/>
          <w:szCs w:val="24"/>
        </w:rPr>
        <w:t>Project</w:t>
      </w:r>
      <w:r w:rsidRPr="1A9131C8">
        <w:rPr>
          <w:b/>
          <w:bCs/>
          <w:sz w:val="24"/>
          <w:szCs w:val="24"/>
        </w:rPr>
        <w:t>:</w:t>
      </w:r>
      <w:r w:rsidRPr="1A9131C8">
        <w:rPr>
          <w:sz w:val="24"/>
          <w:szCs w:val="24"/>
        </w:rPr>
        <w:t xml:space="preserve"> </w:t>
      </w:r>
      <w:r>
        <w:t>Global Monitoring for Environment and Security in Africa (GMES and Africa)</w:t>
      </w:r>
    </w:p>
    <w:p w14:paraId="65BF7581" w14:textId="10AFE82A" w:rsidR="003A1684" w:rsidRPr="002C1F4E" w:rsidRDefault="002C1F4E" w:rsidP="003A1684">
      <w:pPr>
        <w:rPr>
          <w:lang w:val="fr-FR"/>
        </w:rPr>
      </w:pPr>
      <w:r w:rsidRPr="002C1F4E">
        <w:rPr>
          <w:b/>
          <w:bCs/>
          <w:lang w:val="fr-FR"/>
        </w:rPr>
        <w:t>Position :</w:t>
      </w:r>
      <w:r w:rsidR="003A1684" w:rsidRPr="002C1F4E">
        <w:rPr>
          <w:lang w:val="fr-FR"/>
        </w:rPr>
        <w:t xml:space="preserve"> GIS</w:t>
      </w:r>
      <w:r w:rsidRPr="002C1F4E">
        <w:rPr>
          <w:lang w:val="fr-FR"/>
        </w:rPr>
        <w:t>/RS</w:t>
      </w:r>
      <w:r w:rsidR="003A1684" w:rsidRPr="002C1F4E">
        <w:rPr>
          <w:lang w:val="fr-FR"/>
        </w:rPr>
        <w:t xml:space="preserve"> </w:t>
      </w:r>
      <w:proofErr w:type="spellStart"/>
      <w:r w:rsidR="003A1684" w:rsidRPr="002C1F4E">
        <w:rPr>
          <w:lang w:val="fr-FR"/>
        </w:rPr>
        <w:t>Intern</w:t>
      </w:r>
      <w:r>
        <w:rPr>
          <w:lang w:val="fr-FR"/>
        </w:rPr>
        <w:t>s</w:t>
      </w:r>
      <w:proofErr w:type="spellEnd"/>
    </w:p>
    <w:p w14:paraId="2A115934" w14:textId="3AC4F562" w:rsidR="003A1684" w:rsidRPr="002C1F4E" w:rsidRDefault="003A1684" w:rsidP="003A1684">
      <w:pPr>
        <w:spacing w:after="0" w:line="360" w:lineRule="auto"/>
        <w:jc w:val="both"/>
        <w:rPr>
          <w:sz w:val="24"/>
          <w:szCs w:val="24"/>
          <w:highlight w:val="yellow"/>
          <w:lang w:val="fr-FR"/>
        </w:rPr>
      </w:pPr>
      <w:r w:rsidRPr="27C94C36">
        <w:rPr>
          <w:b/>
          <w:bCs/>
          <w:sz w:val="24"/>
          <w:szCs w:val="24"/>
        </w:rPr>
        <w:t>Duration:</w:t>
      </w:r>
      <w:r w:rsidRPr="27C94C36">
        <w:rPr>
          <w:sz w:val="24"/>
          <w:szCs w:val="24"/>
        </w:rPr>
        <w:t xml:space="preserve"> </w:t>
      </w:r>
      <w:r w:rsidR="002C1F4E" w:rsidRPr="002C1F4E">
        <w:rPr>
          <w:sz w:val="24"/>
          <w:szCs w:val="24"/>
          <w:lang w:val="fr-FR"/>
        </w:rPr>
        <w:t xml:space="preserve">3 </w:t>
      </w:r>
      <w:proofErr w:type="spellStart"/>
      <w:r w:rsidR="002C1F4E">
        <w:rPr>
          <w:sz w:val="24"/>
          <w:szCs w:val="24"/>
          <w:lang w:val="fr-FR"/>
        </w:rPr>
        <w:t>M</w:t>
      </w:r>
      <w:r w:rsidR="002C1F4E" w:rsidRPr="002C1F4E">
        <w:rPr>
          <w:sz w:val="24"/>
          <w:szCs w:val="24"/>
          <w:lang w:val="fr-FR"/>
        </w:rPr>
        <w:t>on</w:t>
      </w:r>
      <w:r w:rsidR="002C1F4E">
        <w:rPr>
          <w:sz w:val="24"/>
          <w:szCs w:val="24"/>
          <w:lang w:val="fr-FR"/>
        </w:rPr>
        <w:t>ths</w:t>
      </w:r>
      <w:proofErr w:type="spellEnd"/>
    </w:p>
    <w:p w14:paraId="7697E07A" w14:textId="77777777" w:rsidR="003A1684" w:rsidRPr="0054261E" w:rsidRDefault="003A1684" w:rsidP="003A1684">
      <w:pPr>
        <w:spacing w:after="0" w:line="360" w:lineRule="auto"/>
        <w:jc w:val="both"/>
        <w:rPr>
          <w:sz w:val="24"/>
          <w:szCs w:val="24"/>
        </w:rPr>
      </w:pPr>
      <w:r w:rsidRPr="27C94C36">
        <w:rPr>
          <w:b/>
          <w:bCs/>
          <w:sz w:val="24"/>
          <w:szCs w:val="24"/>
        </w:rPr>
        <w:t>Location:</w:t>
      </w:r>
      <w:r w:rsidRPr="27C94C36">
        <w:rPr>
          <w:sz w:val="24"/>
          <w:szCs w:val="24"/>
        </w:rPr>
        <w:t xml:space="preserve"> ICPAC HQ, Ngong - Kenya</w:t>
      </w:r>
    </w:p>
    <w:p w14:paraId="495A3FFD" w14:textId="7D2C2097" w:rsidR="00B27E33" w:rsidRDefault="003A1684">
      <w:pPr>
        <w:rPr>
          <w:lang w:val="en-GB"/>
        </w:rPr>
      </w:pPr>
      <w:r w:rsidRPr="71D2D931">
        <w:rPr>
          <w:b/>
          <w:bCs/>
          <w:sz w:val="24"/>
          <w:szCs w:val="24"/>
        </w:rPr>
        <w:t>Start date:</w:t>
      </w:r>
      <w:r w:rsidRPr="71D2D931">
        <w:rPr>
          <w:sz w:val="24"/>
          <w:szCs w:val="24"/>
        </w:rPr>
        <w:t xml:space="preserve"> ASAP</w:t>
      </w:r>
    </w:p>
    <w:p w14:paraId="2DA591F0" w14:textId="77777777" w:rsidR="003A1684" w:rsidRDefault="003A1684" w:rsidP="003A1684">
      <w:pPr>
        <w:spacing w:after="0" w:line="360" w:lineRule="auto"/>
        <w:jc w:val="both"/>
        <w:rPr>
          <w:sz w:val="24"/>
          <w:szCs w:val="24"/>
        </w:rPr>
      </w:pPr>
      <w:bookmarkStart w:id="0" w:name="_Hlk111110425"/>
    </w:p>
    <w:p w14:paraId="10770CF5" w14:textId="5D80B4D1" w:rsidR="003A1684" w:rsidRDefault="003A1684" w:rsidP="003A1684">
      <w:pPr>
        <w:spacing w:after="0" w:line="360" w:lineRule="auto"/>
        <w:jc w:val="both"/>
        <w:rPr>
          <w:sz w:val="24"/>
          <w:szCs w:val="24"/>
        </w:rPr>
      </w:pPr>
      <w:r w:rsidRPr="1A9131C8">
        <w:rPr>
          <w:sz w:val="24"/>
          <w:szCs w:val="24"/>
        </w:rPr>
        <w:t xml:space="preserve">IGAD Climate Prediction and Applications Centre (ICPAC) is the Regional Climate Centre for Eastern Africa providing climate services to 11 countries.  ICPAC is a specialized institution of IGAD with the mission of fostering climate services and knowledge to enhance community resilience for prosperity in the region. </w:t>
      </w:r>
    </w:p>
    <w:p w14:paraId="4238B9E4" w14:textId="77777777" w:rsidR="003A1684" w:rsidRDefault="003A1684" w:rsidP="003A1684">
      <w:pPr>
        <w:spacing w:after="0" w:line="360" w:lineRule="auto"/>
        <w:jc w:val="both"/>
        <w:rPr>
          <w:sz w:val="24"/>
          <w:szCs w:val="24"/>
        </w:rPr>
      </w:pPr>
    </w:p>
    <w:p w14:paraId="15404416" w14:textId="09D021DE" w:rsidR="003A1684" w:rsidRPr="0054261E" w:rsidRDefault="003A1684" w:rsidP="003A1684">
      <w:pPr>
        <w:spacing w:after="0" w:line="360" w:lineRule="auto"/>
        <w:jc w:val="both"/>
        <w:rPr>
          <w:sz w:val="24"/>
          <w:szCs w:val="24"/>
        </w:rPr>
      </w:pPr>
      <w:r w:rsidRPr="27C94C36">
        <w:rPr>
          <w:sz w:val="24"/>
          <w:szCs w:val="24"/>
        </w:rPr>
        <w:t>ICPAC under the GMES &amp; Africa project seeks the services of an GIS-</w:t>
      </w:r>
      <w:r w:rsidR="002C1F4E">
        <w:rPr>
          <w:sz w:val="24"/>
          <w:szCs w:val="24"/>
          <w:lang w:val="en-GB"/>
        </w:rPr>
        <w:t>Remote Sensing</w:t>
      </w:r>
      <w:r w:rsidRPr="27C94C36">
        <w:rPr>
          <w:sz w:val="24"/>
          <w:szCs w:val="24"/>
        </w:rPr>
        <w:t xml:space="preserve"> </w:t>
      </w:r>
      <w:r w:rsidR="00056640">
        <w:rPr>
          <w:sz w:val="24"/>
          <w:szCs w:val="24"/>
          <w:lang w:val="en-GB"/>
        </w:rPr>
        <w:t>Intern</w:t>
      </w:r>
      <w:r w:rsidR="002C1F4E">
        <w:rPr>
          <w:sz w:val="24"/>
          <w:szCs w:val="24"/>
          <w:lang w:val="en-GB"/>
        </w:rPr>
        <w:t>s</w:t>
      </w:r>
      <w:r w:rsidRPr="27C94C36">
        <w:rPr>
          <w:sz w:val="24"/>
          <w:szCs w:val="24"/>
        </w:rPr>
        <w:t xml:space="preserve"> to </w:t>
      </w:r>
      <w:r w:rsidR="00701BA9">
        <w:rPr>
          <w:sz w:val="24"/>
          <w:szCs w:val="24"/>
          <w:lang w:val="en-GB"/>
        </w:rPr>
        <w:t xml:space="preserve">assist </w:t>
      </w:r>
      <w:r w:rsidRPr="27C94C36">
        <w:rPr>
          <w:sz w:val="24"/>
          <w:szCs w:val="24"/>
        </w:rPr>
        <w:t xml:space="preserve">the project activities. The </w:t>
      </w:r>
      <w:r w:rsidR="00701BA9">
        <w:rPr>
          <w:sz w:val="24"/>
          <w:szCs w:val="24"/>
          <w:lang w:val="en-GB"/>
        </w:rPr>
        <w:t>Intern</w:t>
      </w:r>
      <w:r w:rsidRPr="27C94C36">
        <w:rPr>
          <w:sz w:val="24"/>
          <w:szCs w:val="24"/>
        </w:rPr>
        <w:t xml:space="preserve"> will work closely with thematic scientists at ICPAC as well as the users in the region to develop geospatial applications and services that enhance the use of Earth Observation data and products </w:t>
      </w:r>
      <w:r w:rsidR="00701BA9">
        <w:rPr>
          <w:sz w:val="24"/>
          <w:szCs w:val="24"/>
          <w:lang w:val="en-GB"/>
        </w:rPr>
        <w:t>for Natural Resources Management</w:t>
      </w:r>
      <w:r w:rsidRPr="27C94C36">
        <w:rPr>
          <w:sz w:val="24"/>
          <w:szCs w:val="24"/>
        </w:rPr>
        <w:t xml:space="preserve">. </w:t>
      </w:r>
    </w:p>
    <w:bookmarkEnd w:id="0"/>
    <w:p w14:paraId="6B9D259F" w14:textId="77777777" w:rsidR="003A1684" w:rsidRPr="003A1684" w:rsidRDefault="003A1684"/>
    <w:p w14:paraId="51DCE1BC" w14:textId="77777777" w:rsidR="002E04FA" w:rsidRDefault="002E04FA" w:rsidP="002E04FA">
      <w:pPr>
        <w:spacing w:after="0" w:line="360" w:lineRule="auto"/>
        <w:jc w:val="both"/>
        <w:rPr>
          <w:b/>
          <w:bCs/>
          <w:sz w:val="24"/>
          <w:szCs w:val="24"/>
        </w:rPr>
      </w:pPr>
      <w:r w:rsidRPr="27C94C36">
        <w:rPr>
          <w:b/>
          <w:bCs/>
          <w:sz w:val="24"/>
          <w:szCs w:val="24"/>
        </w:rPr>
        <w:t xml:space="preserve">Duties and Responsibilities </w:t>
      </w:r>
    </w:p>
    <w:p w14:paraId="35D35FCA" w14:textId="476A54AC" w:rsidR="00B27E33" w:rsidRPr="00FB4EBB" w:rsidRDefault="00B27E33" w:rsidP="000A1454">
      <w:pPr>
        <w:spacing w:after="0" w:line="360" w:lineRule="auto"/>
        <w:jc w:val="both"/>
        <w:rPr>
          <w:sz w:val="24"/>
          <w:szCs w:val="24"/>
          <w:lang w:val="en-GB"/>
        </w:rPr>
      </w:pPr>
      <w:r w:rsidRPr="000A1454">
        <w:rPr>
          <w:sz w:val="24"/>
          <w:szCs w:val="24"/>
        </w:rPr>
        <w:t>The GIS Intern</w:t>
      </w:r>
      <w:r w:rsidR="002C1F4E">
        <w:rPr>
          <w:sz w:val="24"/>
          <w:szCs w:val="24"/>
          <w:lang w:val="en-GB"/>
        </w:rPr>
        <w:t>s</w:t>
      </w:r>
      <w:r w:rsidRPr="000A1454">
        <w:rPr>
          <w:sz w:val="24"/>
          <w:szCs w:val="24"/>
        </w:rPr>
        <w:t xml:space="preserve"> will support the GMES and Africa in its objectives </w:t>
      </w:r>
      <w:r w:rsidR="00FB4EBB" w:rsidRPr="27C94C36">
        <w:rPr>
          <w:sz w:val="24"/>
          <w:szCs w:val="24"/>
        </w:rPr>
        <w:t xml:space="preserve">develop geospatial applications and services that enhance the use of Earth Observation data and products </w:t>
      </w:r>
      <w:r w:rsidR="00FB4EBB">
        <w:rPr>
          <w:sz w:val="24"/>
          <w:szCs w:val="24"/>
          <w:lang w:val="en-GB"/>
        </w:rPr>
        <w:t xml:space="preserve">for Natural Resources Management. </w:t>
      </w:r>
    </w:p>
    <w:p w14:paraId="41969522" w14:textId="48E40554" w:rsidR="00B27E33" w:rsidRPr="000A1454" w:rsidRDefault="00B27E33" w:rsidP="000A1454">
      <w:pPr>
        <w:spacing w:after="0" w:line="360" w:lineRule="auto"/>
        <w:jc w:val="both"/>
        <w:rPr>
          <w:sz w:val="24"/>
          <w:szCs w:val="24"/>
        </w:rPr>
      </w:pPr>
    </w:p>
    <w:p w14:paraId="6EAD4865" w14:textId="5E8EAFD2" w:rsidR="00B27E33" w:rsidRPr="00162D09" w:rsidRDefault="00B27E33" w:rsidP="000A1454">
      <w:pPr>
        <w:spacing w:after="0" w:line="360" w:lineRule="auto"/>
        <w:jc w:val="both"/>
        <w:rPr>
          <w:b/>
          <w:bCs/>
          <w:sz w:val="24"/>
          <w:szCs w:val="24"/>
        </w:rPr>
      </w:pPr>
      <w:r w:rsidRPr="00162D09">
        <w:rPr>
          <w:b/>
          <w:bCs/>
          <w:sz w:val="24"/>
          <w:szCs w:val="24"/>
        </w:rPr>
        <w:t>Key responsibilities will include:</w:t>
      </w:r>
    </w:p>
    <w:p w14:paraId="22FBF5D7" w14:textId="6DB42119" w:rsidR="00B27E33" w:rsidRPr="00FB4EBB" w:rsidRDefault="00B27E33" w:rsidP="00FB4EBB">
      <w:pPr>
        <w:pStyle w:val="ListParagraph"/>
        <w:numPr>
          <w:ilvl w:val="0"/>
          <w:numId w:val="1"/>
        </w:numPr>
        <w:spacing w:after="0" w:line="360" w:lineRule="auto"/>
        <w:jc w:val="both"/>
        <w:rPr>
          <w:sz w:val="24"/>
          <w:szCs w:val="24"/>
        </w:rPr>
      </w:pPr>
      <w:r w:rsidRPr="00FB4EBB">
        <w:rPr>
          <w:sz w:val="24"/>
          <w:szCs w:val="24"/>
        </w:rPr>
        <w:t>Collection and analysis of geospatial data from openly available resources</w:t>
      </w:r>
    </w:p>
    <w:p w14:paraId="17FF118C" w14:textId="76F19329" w:rsidR="00B27E33" w:rsidRDefault="00E21ABC" w:rsidP="00FB4EBB">
      <w:pPr>
        <w:pStyle w:val="ListParagraph"/>
        <w:numPr>
          <w:ilvl w:val="0"/>
          <w:numId w:val="1"/>
        </w:numPr>
        <w:spacing w:after="0" w:line="360" w:lineRule="auto"/>
        <w:jc w:val="both"/>
        <w:rPr>
          <w:sz w:val="24"/>
          <w:szCs w:val="24"/>
        </w:rPr>
      </w:pPr>
      <w:r>
        <w:rPr>
          <w:sz w:val="24"/>
          <w:szCs w:val="24"/>
          <w:lang w:val="en-GB"/>
        </w:rPr>
        <w:t xml:space="preserve">Focus on the use of </w:t>
      </w:r>
      <w:r w:rsidR="00B27E33" w:rsidRPr="00FB4EBB">
        <w:rPr>
          <w:sz w:val="24"/>
          <w:szCs w:val="24"/>
        </w:rPr>
        <w:t xml:space="preserve">Earth Observation </w:t>
      </w:r>
      <w:r>
        <w:rPr>
          <w:sz w:val="24"/>
          <w:szCs w:val="24"/>
          <w:lang w:val="en-GB"/>
        </w:rPr>
        <w:t xml:space="preserve">for </w:t>
      </w:r>
      <w:r w:rsidR="00F2726A">
        <w:rPr>
          <w:sz w:val="24"/>
          <w:szCs w:val="24"/>
          <w:lang w:val="en-GB"/>
        </w:rPr>
        <w:t>extraction of information</w:t>
      </w:r>
      <w:r>
        <w:rPr>
          <w:sz w:val="24"/>
          <w:szCs w:val="24"/>
          <w:lang w:val="en-GB"/>
        </w:rPr>
        <w:t xml:space="preserve"> </w:t>
      </w:r>
      <w:proofErr w:type="gramStart"/>
      <w:r w:rsidR="00E217FC" w:rsidRPr="00FB4EBB">
        <w:rPr>
          <w:sz w:val="24"/>
          <w:szCs w:val="24"/>
        </w:rPr>
        <w:t>e.g.</w:t>
      </w:r>
      <w:proofErr w:type="gramEnd"/>
      <w:r w:rsidR="00E217FC" w:rsidRPr="00FB4EBB">
        <w:rPr>
          <w:sz w:val="24"/>
          <w:szCs w:val="24"/>
        </w:rPr>
        <w:t xml:space="preserve"> spectral indices, land use, land cover classification</w:t>
      </w:r>
    </w:p>
    <w:p w14:paraId="2CA77984" w14:textId="73EA72B4" w:rsidR="000435DD" w:rsidRPr="000435DD" w:rsidRDefault="000435DD" w:rsidP="000435DD">
      <w:pPr>
        <w:pStyle w:val="ListParagraph"/>
        <w:numPr>
          <w:ilvl w:val="0"/>
          <w:numId w:val="1"/>
        </w:numPr>
        <w:spacing w:after="0" w:line="360" w:lineRule="auto"/>
        <w:jc w:val="both"/>
        <w:rPr>
          <w:rFonts w:eastAsiaTheme="minorEastAsia"/>
          <w:sz w:val="24"/>
          <w:szCs w:val="24"/>
        </w:rPr>
      </w:pPr>
      <w:r w:rsidRPr="27C94C36">
        <w:rPr>
          <w:sz w:val="24"/>
          <w:szCs w:val="24"/>
        </w:rPr>
        <w:lastRenderedPageBreak/>
        <w:t>Automate processes to streamline data acquisition, processing, analysis and dissemination; support thematic experts in automating processing chains and routine workflows</w:t>
      </w:r>
    </w:p>
    <w:p w14:paraId="3DF85876" w14:textId="7AE839FF" w:rsidR="00D9675F" w:rsidRPr="00FB4EBB" w:rsidRDefault="00D9675F" w:rsidP="00D9675F">
      <w:pPr>
        <w:pStyle w:val="ListParagraph"/>
        <w:numPr>
          <w:ilvl w:val="0"/>
          <w:numId w:val="1"/>
        </w:numPr>
        <w:spacing w:after="0" w:line="360" w:lineRule="auto"/>
        <w:jc w:val="both"/>
        <w:rPr>
          <w:sz w:val="24"/>
          <w:szCs w:val="24"/>
        </w:rPr>
      </w:pPr>
      <w:r>
        <w:rPr>
          <w:sz w:val="24"/>
          <w:szCs w:val="24"/>
          <w:lang w:val="en-GB"/>
        </w:rPr>
        <w:t>Support</w:t>
      </w:r>
      <w:r w:rsidRPr="00FB4EBB">
        <w:rPr>
          <w:sz w:val="24"/>
          <w:szCs w:val="24"/>
        </w:rPr>
        <w:t xml:space="preserve"> in mapping production and related cartographic products</w:t>
      </w:r>
    </w:p>
    <w:p w14:paraId="4D65F7F6" w14:textId="3B5D2820" w:rsidR="00E217FC" w:rsidRDefault="00E217FC" w:rsidP="00FB4EBB">
      <w:pPr>
        <w:pStyle w:val="ListParagraph"/>
        <w:numPr>
          <w:ilvl w:val="0"/>
          <w:numId w:val="1"/>
        </w:numPr>
        <w:spacing w:after="0" w:line="360" w:lineRule="auto"/>
        <w:jc w:val="both"/>
        <w:rPr>
          <w:sz w:val="24"/>
          <w:szCs w:val="24"/>
        </w:rPr>
      </w:pPr>
      <w:r w:rsidRPr="00FB4EBB">
        <w:rPr>
          <w:sz w:val="24"/>
          <w:szCs w:val="24"/>
        </w:rPr>
        <w:t>Assist in preparing and reporting on the various activities carried out by the project</w:t>
      </w:r>
    </w:p>
    <w:p w14:paraId="7FD91EED" w14:textId="6C893D6F" w:rsidR="00D9675F" w:rsidRPr="000435DD" w:rsidRDefault="00D9675F" w:rsidP="000435DD">
      <w:pPr>
        <w:pStyle w:val="ListParagraph"/>
        <w:numPr>
          <w:ilvl w:val="0"/>
          <w:numId w:val="1"/>
        </w:numPr>
        <w:spacing w:after="0" w:line="360" w:lineRule="auto"/>
        <w:jc w:val="both"/>
        <w:rPr>
          <w:sz w:val="24"/>
          <w:szCs w:val="24"/>
        </w:rPr>
      </w:pPr>
      <w:r w:rsidRPr="00D9675F">
        <w:rPr>
          <w:sz w:val="24"/>
          <w:szCs w:val="24"/>
        </w:rPr>
        <w:t xml:space="preserve">Undertake any other related duties as may be assigned by </w:t>
      </w:r>
      <w:r>
        <w:rPr>
          <w:sz w:val="24"/>
          <w:szCs w:val="24"/>
          <w:lang w:val="en-GB"/>
        </w:rPr>
        <w:t xml:space="preserve">the supervisors </w:t>
      </w:r>
    </w:p>
    <w:p w14:paraId="2D5C16BE" w14:textId="40E15283" w:rsidR="00E217FC" w:rsidRDefault="00E217FC">
      <w:pPr>
        <w:rPr>
          <w:lang w:val="en-GB"/>
        </w:rPr>
      </w:pPr>
    </w:p>
    <w:p w14:paraId="1F273D1D" w14:textId="061443D3" w:rsidR="00E217FC" w:rsidRPr="000A1454" w:rsidRDefault="00E217FC" w:rsidP="000A1454">
      <w:pPr>
        <w:spacing w:after="0" w:line="360" w:lineRule="auto"/>
        <w:jc w:val="both"/>
        <w:rPr>
          <w:b/>
          <w:bCs/>
          <w:sz w:val="24"/>
          <w:szCs w:val="24"/>
        </w:rPr>
      </w:pPr>
      <w:r w:rsidRPr="000A1454">
        <w:rPr>
          <w:b/>
          <w:bCs/>
          <w:sz w:val="24"/>
          <w:szCs w:val="24"/>
        </w:rPr>
        <w:t>Minimum qualifications</w:t>
      </w:r>
    </w:p>
    <w:p w14:paraId="527AB501" w14:textId="61A3CFFA" w:rsidR="00E217FC" w:rsidRPr="000A1454" w:rsidRDefault="00CA5A9F" w:rsidP="000A1454">
      <w:pPr>
        <w:spacing w:after="0" w:line="360" w:lineRule="auto"/>
        <w:jc w:val="both"/>
        <w:rPr>
          <w:sz w:val="24"/>
          <w:szCs w:val="24"/>
        </w:rPr>
      </w:pPr>
      <w:r>
        <w:rPr>
          <w:lang w:val="en-GB"/>
        </w:rPr>
        <w:t>B</w:t>
      </w:r>
      <w:r>
        <w:t>achelor degree</w:t>
      </w:r>
      <w:r w:rsidR="00E217FC" w:rsidRPr="000A1454">
        <w:rPr>
          <w:sz w:val="24"/>
          <w:szCs w:val="24"/>
        </w:rPr>
        <w:t xml:space="preserve"> degree in GeoInformation/GIS/Remote Sensing or any other related field with relevant </w:t>
      </w:r>
      <w:r w:rsidR="00FB4EBB" w:rsidRPr="000A1454">
        <w:rPr>
          <w:sz w:val="24"/>
          <w:szCs w:val="24"/>
        </w:rPr>
        <w:t>academic</w:t>
      </w:r>
      <w:r w:rsidR="00E217FC" w:rsidRPr="000A1454">
        <w:rPr>
          <w:sz w:val="24"/>
          <w:szCs w:val="24"/>
        </w:rPr>
        <w:t xml:space="preserve"> experience</w:t>
      </w:r>
    </w:p>
    <w:p w14:paraId="14613D37" w14:textId="71761E0D" w:rsidR="00E217FC" w:rsidRDefault="00E217FC">
      <w:pPr>
        <w:rPr>
          <w:lang w:val="en-GB"/>
        </w:rPr>
      </w:pPr>
    </w:p>
    <w:p w14:paraId="32423E82" w14:textId="29592CB9" w:rsidR="00E217FC" w:rsidRPr="001900A9" w:rsidRDefault="00E217FC" w:rsidP="001900A9">
      <w:pPr>
        <w:spacing w:after="0" w:line="360" w:lineRule="auto"/>
        <w:jc w:val="both"/>
        <w:rPr>
          <w:b/>
          <w:bCs/>
          <w:sz w:val="24"/>
          <w:szCs w:val="24"/>
        </w:rPr>
      </w:pPr>
      <w:r w:rsidRPr="000A1454">
        <w:rPr>
          <w:b/>
          <w:bCs/>
          <w:sz w:val="24"/>
          <w:szCs w:val="24"/>
        </w:rPr>
        <w:t>Required skills</w:t>
      </w:r>
    </w:p>
    <w:p w14:paraId="6151D710" w14:textId="4A2280DF" w:rsidR="00E217FC" w:rsidRPr="000A1454" w:rsidRDefault="00E217FC" w:rsidP="00FB4EBB">
      <w:pPr>
        <w:pStyle w:val="ListParagraph"/>
        <w:numPr>
          <w:ilvl w:val="0"/>
          <w:numId w:val="1"/>
        </w:numPr>
        <w:spacing w:after="0" w:line="360" w:lineRule="auto"/>
        <w:jc w:val="both"/>
        <w:rPr>
          <w:sz w:val="24"/>
          <w:szCs w:val="24"/>
        </w:rPr>
      </w:pPr>
      <w:r w:rsidRPr="000A1454">
        <w:rPr>
          <w:sz w:val="24"/>
          <w:szCs w:val="24"/>
        </w:rPr>
        <w:t xml:space="preserve">Proven </w:t>
      </w:r>
      <w:r w:rsidR="009522BE" w:rsidRPr="000A1454">
        <w:rPr>
          <w:sz w:val="24"/>
          <w:szCs w:val="24"/>
        </w:rPr>
        <w:t>competence</w:t>
      </w:r>
      <w:r w:rsidRPr="000A1454">
        <w:rPr>
          <w:sz w:val="24"/>
          <w:szCs w:val="24"/>
        </w:rPr>
        <w:t xml:space="preserve"> in using </w:t>
      </w:r>
      <w:r w:rsidR="009522BE" w:rsidRPr="000A1454">
        <w:rPr>
          <w:sz w:val="24"/>
          <w:szCs w:val="24"/>
        </w:rPr>
        <w:t>open-source</w:t>
      </w:r>
      <w:r w:rsidRPr="000A1454">
        <w:rPr>
          <w:sz w:val="24"/>
          <w:szCs w:val="24"/>
        </w:rPr>
        <w:t xml:space="preserve"> GIS</w:t>
      </w:r>
      <w:r w:rsidR="00CA5A9F">
        <w:rPr>
          <w:sz w:val="24"/>
          <w:szCs w:val="24"/>
          <w:lang w:val="en-GB"/>
        </w:rPr>
        <w:t>/RS</w:t>
      </w:r>
      <w:r w:rsidRPr="000A1454">
        <w:rPr>
          <w:sz w:val="24"/>
          <w:szCs w:val="24"/>
        </w:rPr>
        <w:t xml:space="preserve"> software</w:t>
      </w:r>
    </w:p>
    <w:p w14:paraId="358173D0" w14:textId="6CDFF4A8" w:rsidR="00E217FC" w:rsidRPr="000A1454" w:rsidRDefault="00E217FC" w:rsidP="00FB4EBB">
      <w:pPr>
        <w:pStyle w:val="ListParagraph"/>
        <w:numPr>
          <w:ilvl w:val="0"/>
          <w:numId w:val="1"/>
        </w:numPr>
        <w:spacing w:after="0" w:line="360" w:lineRule="auto"/>
        <w:jc w:val="both"/>
        <w:rPr>
          <w:sz w:val="24"/>
          <w:szCs w:val="24"/>
        </w:rPr>
      </w:pPr>
      <w:r w:rsidRPr="000A1454">
        <w:rPr>
          <w:sz w:val="24"/>
          <w:szCs w:val="24"/>
        </w:rPr>
        <w:t xml:space="preserve">Programming and automation of spatial processes using GIS programming </w:t>
      </w:r>
      <w:r w:rsidR="009522BE" w:rsidRPr="000A1454">
        <w:rPr>
          <w:sz w:val="24"/>
          <w:szCs w:val="24"/>
        </w:rPr>
        <w:t>e.g.</w:t>
      </w:r>
      <w:r w:rsidRPr="000A1454">
        <w:rPr>
          <w:sz w:val="24"/>
          <w:szCs w:val="24"/>
        </w:rPr>
        <w:t xml:space="preserve"> python</w:t>
      </w:r>
    </w:p>
    <w:p w14:paraId="15ACC708" w14:textId="109978F0" w:rsidR="00E217FC" w:rsidRPr="000A1454" w:rsidRDefault="00E217FC" w:rsidP="00FB4EBB">
      <w:pPr>
        <w:pStyle w:val="ListParagraph"/>
        <w:numPr>
          <w:ilvl w:val="0"/>
          <w:numId w:val="1"/>
        </w:numPr>
        <w:spacing w:after="0" w:line="360" w:lineRule="auto"/>
        <w:jc w:val="both"/>
        <w:rPr>
          <w:sz w:val="24"/>
          <w:szCs w:val="24"/>
        </w:rPr>
      </w:pPr>
      <w:r w:rsidRPr="000A1454">
        <w:rPr>
          <w:sz w:val="24"/>
          <w:szCs w:val="24"/>
        </w:rPr>
        <w:t xml:space="preserve">Good cartographic skills and design </w:t>
      </w:r>
    </w:p>
    <w:p w14:paraId="6AC13FE3" w14:textId="314FBCE6" w:rsidR="00E217FC" w:rsidRPr="000A1454" w:rsidRDefault="000A1454" w:rsidP="00FB4EBB">
      <w:pPr>
        <w:pStyle w:val="ListParagraph"/>
        <w:numPr>
          <w:ilvl w:val="0"/>
          <w:numId w:val="1"/>
        </w:numPr>
        <w:spacing w:after="0" w:line="360" w:lineRule="auto"/>
        <w:jc w:val="both"/>
        <w:rPr>
          <w:sz w:val="24"/>
          <w:szCs w:val="24"/>
        </w:rPr>
      </w:pPr>
      <w:r w:rsidRPr="000A1454">
        <w:rPr>
          <w:sz w:val="24"/>
          <w:szCs w:val="24"/>
        </w:rPr>
        <w:t>Ability</w:t>
      </w:r>
      <w:r w:rsidR="00E217FC" w:rsidRPr="000A1454">
        <w:rPr>
          <w:sz w:val="24"/>
          <w:szCs w:val="24"/>
        </w:rPr>
        <w:t xml:space="preserve"> to work independently </w:t>
      </w:r>
    </w:p>
    <w:p w14:paraId="6EF27F3B" w14:textId="0581E63E" w:rsidR="00E217FC" w:rsidRPr="000A1454" w:rsidRDefault="00E217FC" w:rsidP="00FB4EBB">
      <w:pPr>
        <w:pStyle w:val="ListParagraph"/>
        <w:numPr>
          <w:ilvl w:val="0"/>
          <w:numId w:val="1"/>
        </w:numPr>
        <w:spacing w:after="0" w:line="360" w:lineRule="auto"/>
        <w:jc w:val="both"/>
        <w:rPr>
          <w:sz w:val="24"/>
          <w:szCs w:val="24"/>
        </w:rPr>
      </w:pPr>
      <w:r w:rsidRPr="000A1454">
        <w:rPr>
          <w:sz w:val="24"/>
          <w:szCs w:val="24"/>
        </w:rPr>
        <w:t>Strong communication skills</w:t>
      </w:r>
    </w:p>
    <w:p w14:paraId="379BD4F8" w14:textId="722BAE8A" w:rsidR="00E217FC" w:rsidRPr="000A1454" w:rsidRDefault="00E217FC" w:rsidP="00FB4EBB">
      <w:pPr>
        <w:pStyle w:val="ListParagraph"/>
        <w:numPr>
          <w:ilvl w:val="0"/>
          <w:numId w:val="1"/>
        </w:numPr>
        <w:spacing w:after="0" w:line="360" w:lineRule="auto"/>
        <w:jc w:val="both"/>
        <w:rPr>
          <w:sz w:val="24"/>
          <w:szCs w:val="24"/>
        </w:rPr>
      </w:pPr>
      <w:r w:rsidRPr="000A1454">
        <w:rPr>
          <w:sz w:val="24"/>
          <w:szCs w:val="24"/>
        </w:rPr>
        <w:t>Eagerness to learn new skills</w:t>
      </w:r>
    </w:p>
    <w:p w14:paraId="10D3E3AA" w14:textId="2BD1AA3B" w:rsidR="00E217FC" w:rsidRPr="000A1454" w:rsidRDefault="00E217FC" w:rsidP="000A1454">
      <w:pPr>
        <w:spacing w:after="0" w:line="360" w:lineRule="auto"/>
        <w:jc w:val="both"/>
        <w:rPr>
          <w:sz w:val="24"/>
          <w:szCs w:val="24"/>
        </w:rPr>
      </w:pPr>
    </w:p>
    <w:p w14:paraId="020EC629" w14:textId="2E598021" w:rsidR="00E217FC" w:rsidRPr="00FB4EBB" w:rsidRDefault="00FB4EBB" w:rsidP="00FB4EBB">
      <w:pPr>
        <w:spacing w:after="0" w:line="360" w:lineRule="auto"/>
        <w:jc w:val="both"/>
        <w:rPr>
          <w:b/>
          <w:sz w:val="24"/>
          <w:szCs w:val="24"/>
        </w:rPr>
      </w:pPr>
      <w:r w:rsidRPr="0054261E">
        <w:rPr>
          <w:b/>
          <w:sz w:val="24"/>
          <w:szCs w:val="24"/>
        </w:rPr>
        <w:t>How to Apply</w:t>
      </w:r>
    </w:p>
    <w:p w14:paraId="7AC87355" w14:textId="636F256D" w:rsidR="00E217FC" w:rsidRPr="00FB4EBB" w:rsidRDefault="00FB4EBB" w:rsidP="00FB4EBB">
      <w:pPr>
        <w:autoSpaceDE w:val="0"/>
        <w:autoSpaceDN w:val="0"/>
        <w:adjustRightInd w:val="0"/>
        <w:spacing w:after="0" w:line="360" w:lineRule="auto"/>
        <w:jc w:val="both"/>
        <w:rPr>
          <w:sz w:val="24"/>
          <w:szCs w:val="24"/>
        </w:rPr>
      </w:pPr>
      <w:bookmarkStart w:id="1" w:name="_Hlk111111056"/>
      <w:r w:rsidRPr="27C94C36">
        <w:rPr>
          <w:sz w:val="24"/>
          <w:szCs w:val="24"/>
        </w:rPr>
        <w:t>Interested candidates are encouraged to apply via email (Hard copies will not be accepted) with subject line ‘‘Application for GIS-</w:t>
      </w:r>
      <w:r>
        <w:rPr>
          <w:sz w:val="24"/>
          <w:szCs w:val="24"/>
          <w:lang w:val="en-GB"/>
        </w:rPr>
        <w:t>Intern</w:t>
      </w:r>
      <w:r w:rsidRPr="27C94C36">
        <w:rPr>
          <w:sz w:val="24"/>
          <w:szCs w:val="24"/>
        </w:rPr>
        <w:t xml:space="preserve"> – GMES &amp; Africa. Applications should be received by close of business on </w:t>
      </w:r>
      <w:r w:rsidR="00835AEE">
        <w:rPr>
          <w:sz w:val="24"/>
          <w:szCs w:val="24"/>
          <w:lang w:val="en-GB"/>
        </w:rPr>
        <w:t xml:space="preserve">16 January 2023. Send applications </w:t>
      </w:r>
      <w:r>
        <w:rPr>
          <w:sz w:val="24"/>
          <w:szCs w:val="24"/>
          <w:lang w:val="en-GB"/>
        </w:rPr>
        <w:t>to</w:t>
      </w:r>
      <w:r w:rsidR="00835AEE">
        <w:rPr>
          <w:sz w:val="24"/>
          <w:szCs w:val="24"/>
          <w:lang w:val="en-GB"/>
        </w:rPr>
        <w:t xml:space="preserve"> </w:t>
      </w:r>
      <w:hyperlink r:id="rId8" w:history="1">
        <w:r w:rsidR="00835AEE" w:rsidRPr="005F3CBB">
          <w:rPr>
            <w:rStyle w:val="Hyperlink"/>
            <w:sz w:val="24"/>
            <w:szCs w:val="24"/>
            <w:lang w:val="en-GB"/>
          </w:rPr>
          <w:t>procurement@icpac.net</w:t>
        </w:r>
      </w:hyperlink>
      <w:r w:rsidR="00835AEE">
        <w:rPr>
          <w:sz w:val="24"/>
          <w:szCs w:val="24"/>
          <w:lang w:val="en-GB"/>
        </w:rPr>
        <w:t xml:space="preserve"> cc </w:t>
      </w:r>
      <w:r w:rsidRPr="27C94C36">
        <w:rPr>
          <w:sz w:val="24"/>
          <w:szCs w:val="24"/>
        </w:rPr>
        <w:t xml:space="preserve"> </w:t>
      </w:r>
      <w:hyperlink r:id="rId9" w:history="1">
        <w:r w:rsidR="00835AEE" w:rsidRPr="00835AEE">
          <w:rPr>
            <w:rStyle w:val="Hyperlink"/>
            <w:rFonts w:ascii="Roboto" w:hAnsi="Roboto"/>
            <w:sz w:val="21"/>
            <w:szCs w:val="21"/>
            <w:shd w:val="clear" w:color="auto" w:fill="FFFFFF"/>
          </w:rPr>
          <w:t>recruitments@icpac.net</w:t>
        </w:r>
      </w:hyperlink>
      <w:r w:rsidR="00835AEE" w:rsidRPr="00835AEE">
        <w:rPr>
          <w:rFonts w:ascii="Roboto" w:hAnsi="Roboto"/>
          <w:color w:val="5E5E5E"/>
          <w:sz w:val="21"/>
          <w:szCs w:val="21"/>
          <w:shd w:val="clear" w:color="auto" w:fill="FFFFFF"/>
          <w:lang w:val="en-GB"/>
        </w:rPr>
        <w:t xml:space="preserve"> </w:t>
      </w:r>
      <w:r w:rsidRPr="00835AEE">
        <w:rPr>
          <w:sz w:val="24"/>
          <w:szCs w:val="24"/>
        </w:rPr>
        <w:t xml:space="preserve"> and </w:t>
      </w:r>
      <w:hyperlink r:id="rId10" w:history="1">
        <w:r w:rsidRPr="00835AEE">
          <w:rPr>
            <w:rStyle w:val="Hyperlink"/>
            <w:sz w:val="24"/>
            <w:szCs w:val="24"/>
          </w:rPr>
          <w:t>gmes-ea@icpac.net</w:t>
        </w:r>
      </w:hyperlink>
      <w:bookmarkEnd w:id="1"/>
      <w:r w:rsidRPr="00835AEE">
        <w:rPr>
          <w:sz w:val="24"/>
          <w:szCs w:val="24"/>
        </w:rPr>
        <w:t xml:space="preserve"> </w:t>
      </w:r>
      <w:r w:rsidRPr="00835AEE">
        <w:rPr>
          <w:sz w:val="24"/>
          <w:szCs w:val="24"/>
          <w:lang w:val="en-GB"/>
        </w:rPr>
        <w:t>. O</w:t>
      </w:r>
      <w:r w:rsidR="00E217FC" w:rsidRPr="00835AEE">
        <w:rPr>
          <w:sz w:val="24"/>
          <w:szCs w:val="24"/>
        </w:rPr>
        <w:t>nly</w:t>
      </w:r>
      <w:r w:rsidR="00E217FC" w:rsidRPr="00FB4EBB">
        <w:rPr>
          <w:sz w:val="24"/>
          <w:szCs w:val="24"/>
        </w:rPr>
        <w:t xml:space="preserve"> </w:t>
      </w:r>
      <w:r w:rsidRPr="00FB4EBB">
        <w:rPr>
          <w:sz w:val="24"/>
          <w:szCs w:val="24"/>
        </w:rPr>
        <w:t>short-listed</w:t>
      </w:r>
      <w:r w:rsidR="00E217FC" w:rsidRPr="00FB4EBB">
        <w:rPr>
          <w:sz w:val="24"/>
          <w:szCs w:val="24"/>
        </w:rPr>
        <w:t xml:space="preserve"> candidates will be contacted. </w:t>
      </w:r>
    </w:p>
    <w:p w14:paraId="185A5D85" w14:textId="578BECB4" w:rsidR="00E217FC" w:rsidRDefault="00E217FC">
      <w:pPr>
        <w:rPr>
          <w:lang w:val="en-GB"/>
        </w:rPr>
      </w:pPr>
    </w:p>
    <w:sectPr w:rsidR="00E217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35ADF"/>
    <w:multiLevelType w:val="hybridMultilevel"/>
    <w:tmpl w:val="AE14C4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9D4720C"/>
    <w:multiLevelType w:val="hybridMultilevel"/>
    <w:tmpl w:val="12EAF7DC"/>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C35E32B"/>
    <w:multiLevelType w:val="hybridMultilevel"/>
    <w:tmpl w:val="E51AC1C8"/>
    <w:lvl w:ilvl="0" w:tplc="B692AC08">
      <w:start w:val="1"/>
      <w:numFmt w:val="bullet"/>
      <w:lvlText w:val=""/>
      <w:lvlJc w:val="left"/>
      <w:pPr>
        <w:ind w:left="720" w:hanging="360"/>
      </w:pPr>
      <w:rPr>
        <w:rFonts w:ascii="Symbol" w:hAnsi="Symbol" w:hint="default"/>
      </w:rPr>
    </w:lvl>
    <w:lvl w:ilvl="1" w:tplc="62140730">
      <w:start w:val="1"/>
      <w:numFmt w:val="bullet"/>
      <w:lvlText w:val="o"/>
      <w:lvlJc w:val="left"/>
      <w:pPr>
        <w:ind w:left="1440" w:hanging="360"/>
      </w:pPr>
      <w:rPr>
        <w:rFonts w:ascii="Courier New" w:hAnsi="Courier New" w:hint="default"/>
      </w:rPr>
    </w:lvl>
    <w:lvl w:ilvl="2" w:tplc="FDE6E30A">
      <w:start w:val="1"/>
      <w:numFmt w:val="bullet"/>
      <w:lvlText w:val=""/>
      <w:lvlJc w:val="left"/>
      <w:pPr>
        <w:ind w:left="2160" w:hanging="360"/>
      </w:pPr>
      <w:rPr>
        <w:rFonts w:ascii="Wingdings" w:hAnsi="Wingdings" w:hint="default"/>
      </w:rPr>
    </w:lvl>
    <w:lvl w:ilvl="3" w:tplc="9042B272">
      <w:start w:val="1"/>
      <w:numFmt w:val="bullet"/>
      <w:lvlText w:val=""/>
      <w:lvlJc w:val="left"/>
      <w:pPr>
        <w:ind w:left="2880" w:hanging="360"/>
      </w:pPr>
      <w:rPr>
        <w:rFonts w:ascii="Symbol" w:hAnsi="Symbol" w:hint="default"/>
      </w:rPr>
    </w:lvl>
    <w:lvl w:ilvl="4" w:tplc="4498F960">
      <w:start w:val="1"/>
      <w:numFmt w:val="bullet"/>
      <w:lvlText w:val="o"/>
      <w:lvlJc w:val="left"/>
      <w:pPr>
        <w:ind w:left="3600" w:hanging="360"/>
      </w:pPr>
      <w:rPr>
        <w:rFonts w:ascii="Courier New" w:hAnsi="Courier New" w:hint="default"/>
      </w:rPr>
    </w:lvl>
    <w:lvl w:ilvl="5" w:tplc="61C64ED2">
      <w:start w:val="1"/>
      <w:numFmt w:val="bullet"/>
      <w:lvlText w:val=""/>
      <w:lvlJc w:val="left"/>
      <w:pPr>
        <w:ind w:left="4320" w:hanging="360"/>
      </w:pPr>
      <w:rPr>
        <w:rFonts w:ascii="Wingdings" w:hAnsi="Wingdings" w:hint="default"/>
      </w:rPr>
    </w:lvl>
    <w:lvl w:ilvl="6" w:tplc="48705A16">
      <w:start w:val="1"/>
      <w:numFmt w:val="bullet"/>
      <w:lvlText w:val=""/>
      <w:lvlJc w:val="left"/>
      <w:pPr>
        <w:ind w:left="5040" w:hanging="360"/>
      </w:pPr>
      <w:rPr>
        <w:rFonts w:ascii="Symbol" w:hAnsi="Symbol" w:hint="default"/>
      </w:rPr>
    </w:lvl>
    <w:lvl w:ilvl="7" w:tplc="8D708206">
      <w:start w:val="1"/>
      <w:numFmt w:val="bullet"/>
      <w:lvlText w:val="o"/>
      <w:lvlJc w:val="left"/>
      <w:pPr>
        <w:ind w:left="5760" w:hanging="360"/>
      </w:pPr>
      <w:rPr>
        <w:rFonts w:ascii="Courier New" w:hAnsi="Courier New" w:hint="default"/>
      </w:rPr>
    </w:lvl>
    <w:lvl w:ilvl="8" w:tplc="BCBAA6C6">
      <w:start w:val="1"/>
      <w:numFmt w:val="bullet"/>
      <w:lvlText w:val=""/>
      <w:lvlJc w:val="left"/>
      <w:pPr>
        <w:ind w:left="6480" w:hanging="360"/>
      </w:pPr>
      <w:rPr>
        <w:rFonts w:ascii="Wingdings" w:hAnsi="Wingdings" w:hint="default"/>
      </w:rPr>
    </w:lvl>
  </w:abstractNum>
  <w:num w:numId="1" w16cid:durableId="667027179">
    <w:abstractNumId w:val="0"/>
  </w:num>
  <w:num w:numId="2" w16cid:durableId="1357460189">
    <w:abstractNumId w:val="1"/>
  </w:num>
  <w:num w:numId="3" w16cid:durableId="6612011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E33"/>
    <w:rsid w:val="000435DD"/>
    <w:rsid w:val="00056640"/>
    <w:rsid w:val="000A1454"/>
    <w:rsid w:val="000F27B8"/>
    <w:rsid w:val="00156DC7"/>
    <w:rsid w:val="00162D09"/>
    <w:rsid w:val="001900A9"/>
    <w:rsid w:val="002C1F4E"/>
    <w:rsid w:val="002E04FA"/>
    <w:rsid w:val="003A1684"/>
    <w:rsid w:val="00701BA9"/>
    <w:rsid w:val="007F2782"/>
    <w:rsid w:val="00835AEE"/>
    <w:rsid w:val="009522BE"/>
    <w:rsid w:val="009F3964"/>
    <w:rsid w:val="00B27E33"/>
    <w:rsid w:val="00CA5A9F"/>
    <w:rsid w:val="00D9675F"/>
    <w:rsid w:val="00E217FC"/>
    <w:rsid w:val="00E21ABC"/>
    <w:rsid w:val="00F2726A"/>
    <w:rsid w:val="00FB4EB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4D765"/>
  <w15:docId w15:val="{392241B2-E989-4571-9460-544FA16F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17FC"/>
    <w:rPr>
      <w:color w:val="0563C1" w:themeColor="hyperlink"/>
      <w:u w:val="single"/>
    </w:rPr>
  </w:style>
  <w:style w:type="character" w:styleId="UnresolvedMention">
    <w:name w:val="Unresolved Mention"/>
    <w:basedOn w:val="DefaultParagraphFont"/>
    <w:uiPriority w:val="99"/>
    <w:semiHidden/>
    <w:unhideWhenUsed/>
    <w:rsid w:val="00E217FC"/>
    <w:rPr>
      <w:color w:val="605E5C"/>
      <w:shd w:val="clear" w:color="auto" w:fill="E1DFDD"/>
    </w:rPr>
  </w:style>
  <w:style w:type="paragraph" w:styleId="ListParagraph">
    <w:name w:val="List Paragraph"/>
    <w:basedOn w:val="Normal"/>
    <w:uiPriority w:val="34"/>
    <w:qFormat/>
    <w:rsid w:val="00FB4E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ocurement@icpac.net" TargetMode="External"/><Relationship Id="rId3" Type="http://schemas.openxmlformats.org/officeDocument/2006/relationships/settings" Target="settings.xml"/><Relationship Id="rId7" Type="http://schemas.openxmlformats.org/officeDocument/2006/relationships/hyperlink" Target="https://www.icpac.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gmes-ea@icpac.net" TargetMode="External"/><Relationship Id="rId4" Type="http://schemas.openxmlformats.org/officeDocument/2006/relationships/webSettings" Target="webSettings.xml"/><Relationship Id="rId9" Type="http://schemas.openxmlformats.org/officeDocument/2006/relationships/hyperlink" Target="mailto:recruitments@icpac.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434</Words>
  <Characters>2474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Kayijamahe</dc:creator>
  <cp:keywords/>
  <dc:description/>
  <cp:lastModifiedBy>hp1</cp:lastModifiedBy>
  <cp:revision>2</cp:revision>
  <dcterms:created xsi:type="dcterms:W3CDTF">2022-12-09T10:00:00Z</dcterms:created>
  <dcterms:modified xsi:type="dcterms:W3CDTF">2022-12-09T10:00:00Z</dcterms:modified>
</cp:coreProperties>
</file>